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7"/>
        <w:gridCol w:w="2133"/>
        <w:gridCol w:w="1158"/>
        <w:gridCol w:w="1170"/>
        <w:gridCol w:w="1762"/>
      </w:tblGrid>
      <w:tr w:rsidR="00D91BAC" w:rsidRPr="00D91BAC" w:rsidTr="00D91B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CNES: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CNPJ: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HOSPITAL GERAL DO ESTADO DR OSVALDO BRANDAO VILELA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pt-BR"/>
              </w:rPr>
              <w:t>2006510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12200259000246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 Empresarial: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CPF: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Personalidade: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SECRETARIA DE ESTADO DA SAUDE FES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JURÍDICA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Logradouro: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Número: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AV JORGE DE LIMA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2095</w:t>
            </w:r>
          </w:p>
        </w:tc>
      </w:tr>
      <w:tr w:rsidR="00D91BAC" w:rsidRPr="00D91BAC" w:rsidTr="00D91BA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Complemento: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Bairro: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CEP: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Município: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UF:</w:t>
            </w:r>
          </w:p>
        </w:tc>
      </w:tr>
      <w:tr w:rsidR="00D91BAC" w:rsidRPr="00D91BAC" w:rsidTr="00D91BA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TRAPICHE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57010001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MACEIO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AL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Tipo Unidade: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Sub Tipo Unidade: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Gestão: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Dependência: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PRONTO SOCORRO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pt-BR"/>
              </w:rPr>
              <w:t>ESTADUAL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MANTIDA</w:t>
            </w:r>
          </w:p>
        </w:tc>
      </w:tr>
    </w:tbl>
    <w:p w:rsidR="00D91BAC" w:rsidRPr="00D91BAC" w:rsidRDefault="00D91BAC" w:rsidP="00D91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D91BAC" w:rsidRPr="00D91BAC" w:rsidTr="00D91B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D91BAC" w:rsidRPr="00D91BAC" w:rsidRDefault="00D91BAC" w:rsidP="00D91B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D91BAC" w:rsidRPr="00D91BAC" w:rsidTr="00D91BA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AC" w:rsidRPr="00D91BAC" w:rsidRDefault="00D91BAC" w:rsidP="00D91BA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PROFISSIONAIS SUS</w:t>
            </w:r>
          </w:p>
        </w:tc>
      </w:tr>
    </w:tbl>
    <w:p w:rsidR="00D91BAC" w:rsidRPr="00D91BAC" w:rsidRDefault="00D91BAC" w:rsidP="00D91B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2"/>
        <w:gridCol w:w="1928"/>
      </w:tblGrid>
      <w:tr w:rsidR="00D91BAC" w:rsidRPr="00D91BAC" w:rsidTr="00D91BAC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Médicos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487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Outros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957</w:t>
            </w:r>
          </w:p>
        </w:tc>
      </w:tr>
    </w:tbl>
    <w:p w:rsidR="00D91BAC" w:rsidRPr="00D91BAC" w:rsidRDefault="00D91BAC" w:rsidP="00D91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D91BAC" w:rsidRPr="00D91BAC" w:rsidTr="00D91B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D91BAC" w:rsidRPr="00D91BAC" w:rsidRDefault="00D91BAC" w:rsidP="00D91B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D91BAC" w:rsidRPr="00D91BAC" w:rsidTr="00D91BA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AC" w:rsidRPr="00D91BAC" w:rsidRDefault="00D91BAC" w:rsidP="00D91BA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PROFISSIONAIS NÃO SUS</w:t>
            </w:r>
          </w:p>
        </w:tc>
      </w:tr>
    </w:tbl>
    <w:p w:rsidR="00D91BAC" w:rsidRPr="00D91BAC" w:rsidRDefault="00D91BAC" w:rsidP="00D91B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2"/>
        <w:gridCol w:w="1928"/>
      </w:tblGrid>
      <w:tr w:rsidR="00D91BAC" w:rsidRPr="00D91BAC" w:rsidTr="00D91BAC">
        <w:trPr>
          <w:tblCellSpacing w:w="0" w:type="dxa"/>
          <w:jc w:val="center"/>
        </w:trPr>
        <w:tc>
          <w:tcPr>
            <w:tcW w:w="3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Total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0</w:t>
            </w:r>
            <w:proofErr w:type="gramEnd"/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Atendimento Prestado</w:t>
            </w:r>
          </w:p>
        </w:tc>
      </w:tr>
    </w:tbl>
    <w:p w:rsidR="00D91BAC" w:rsidRPr="00D91BAC" w:rsidRDefault="00D91BAC" w:rsidP="00D91B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3"/>
        <w:gridCol w:w="3857"/>
      </w:tblGrid>
      <w:tr w:rsidR="00D91BAC" w:rsidRPr="00D91BAC" w:rsidTr="00D91BAC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Tipo de Atendimento: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Convênio: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AMBULATORIAL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SUS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INTERNACAO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SUS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SADT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SUS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URGENCIA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SUS</w:t>
            </w:r>
          </w:p>
        </w:tc>
      </w:tr>
    </w:tbl>
    <w:p w:rsidR="00D91BAC" w:rsidRPr="00D91BAC" w:rsidRDefault="00D91BAC" w:rsidP="00D91B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D91BAC" w:rsidRPr="00D91BAC" w:rsidTr="00D91BAC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Fluxo de Clientela: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ATENDIMENTO DE DEMANDA ESPONTANEA</w:t>
            </w:r>
          </w:p>
        </w:tc>
      </w:tr>
    </w:tbl>
    <w:p w:rsidR="00D91BAC" w:rsidRPr="00D91BAC" w:rsidRDefault="00D91BAC" w:rsidP="00D91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D91BAC" w:rsidRPr="00D91BAC" w:rsidTr="00D91BA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AC" w:rsidRPr="00D91BAC" w:rsidRDefault="00D91BAC" w:rsidP="00D91BA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Leitos</w:t>
            </w:r>
          </w:p>
        </w:tc>
      </w:tr>
    </w:tbl>
    <w:p w:rsidR="00D91BAC" w:rsidRPr="00D91BAC" w:rsidRDefault="00D91BAC" w:rsidP="00D91B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D91BAC" w:rsidRPr="00D91BAC" w:rsidTr="00D91B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D91BAC" w:rsidRPr="00D91BAC" w:rsidRDefault="00D91BAC" w:rsidP="00D91B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D91BAC" w:rsidRPr="00D91BAC" w:rsidTr="00D91BA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AC" w:rsidRPr="00D91BAC" w:rsidRDefault="00D91BAC" w:rsidP="00D91BA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CIRÚRGICO</w:t>
            </w:r>
          </w:p>
        </w:tc>
      </w:tr>
    </w:tbl>
    <w:p w:rsidR="00D91BAC" w:rsidRPr="00D91BAC" w:rsidRDefault="00D91BAC" w:rsidP="00D91B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4"/>
        <w:gridCol w:w="1588"/>
        <w:gridCol w:w="1588"/>
      </w:tblGrid>
      <w:tr w:rsidR="00D91BAC" w:rsidRPr="00D91BAC" w:rsidTr="00D91BAC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 Leitos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Existentes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SUS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QUEIMADO ADULTO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10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QUEIMADO PEDIATRICO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6</w:t>
            </w:r>
            <w:proofErr w:type="gram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6</w:t>
            </w:r>
            <w:proofErr w:type="gramEnd"/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CIRURGIA GERAL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57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57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D91BAC" w:rsidRPr="00D91BAC" w:rsidRDefault="00D91BAC" w:rsidP="00D91B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D91BAC" w:rsidRPr="00D91BAC" w:rsidTr="00D91BA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AC" w:rsidRPr="00D91BAC" w:rsidRDefault="00D91BAC" w:rsidP="00D91BA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CLÍNICO</w:t>
            </w:r>
          </w:p>
        </w:tc>
      </w:tr>
    </w:tbl>
    <w:p w:rsidR="00D91BAC" w:rsidRPr="00D91BAC" w:rsidRDefault="00D91BAC" w:rsidP="00D91B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4"/>
        <w:gridCol w:w="1588"/>
        <w:gridCol w:w="1588"/>
      </w:tblGrid>
      <w:tr w:rsidR="00D91BAC" w:rsidRPr="00D91BAC" w:rsidTr="00D91BAC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 Leitos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Existentes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SUS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CLINICA GERAL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135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135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D91BAC" w:rsidRPr="00D91BAC" w:rsidRDefault="00D91BAC" w:rsidP="00D91B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D91BAC" w:rsidRPr="00D91BAC" w:rsidTr="00D91BA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AC" w:rsidRPr="00D91BAC" w:rsidRDefault="00D91BAC" w:rsidP="00D91BA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COMPLEMENTAR</w:t>
            </w:r>
          </w:p>
        </w:tc>
      </w:tr>
    </w:tbl>
    <w:p w:rsidR="00D91BAC" w:rsidRPr="00D91BAC" w:rsidRDefault="00D91BAC" w:rsidP="00D91B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4"/>
        <w:gridCol w:w="1588"/>
        <w:gridCol w:w="1588"/>
      </w:tblGrid>
      <w:tr w:rsidR="00D91BAC" w:rsidRPr="00D91BAC" w:rsidTr="00D91BAC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 Leitos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Existentes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SUS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UTI PEDIATRICA - TIPO II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6</w:t>
            </w:r>
            <w:proofErr w:type="gram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0</w:t>
            </w:r>
            <w:proofErr w:type="gramEnd"/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UNIDADE ISOLAMENTO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</w:t>
            </w:r>
            <w:proofErr w:type="gram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</w:t>
            </w:r>
            <w:proofErr w:type="gramEnd"/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UTI ADULTO - TIPO II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26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UTI ADULTO - TIPO 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9</w:t>
            </w:r>
            <w:proofErr w:type="gram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0</w:t>
            </w:r>
            <w:proofErr w:type="gramEnd"/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D91BAC" w:rsidRPr="00D91BAC" w:rsidRDefault="00D91BAC" w:rsidP="00D91B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D91BAC" w:rsidRPr="00D91BAC" w:rsidTr="00D91BAC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AC" w:rsidRPr="00D91BAC" w:rsidRDefault="00D91BAC" w:rsidP="00D91BA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PEDIÁTRICOS</w:t>
            </w:r>
          </w:p>
        </w:tc>
      </w:tr>
    </w:tbl>
    <w:p w:rsidR="00D91BAC" w:rsidRPr="00D91BAC" w:rsidRDefault="00D91BAC" w:rsidP="00D91B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4"/>
        <w:gridCol w:w="1588"/>
        <w:gridCol w:w="1588"/>
      </w:tblGrid>
      <w:tr w:rsidR="00D91BAC" w:rsidRPr="00D91BAC" w:rsidTr="00D91BAC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 Leitos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Existentes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SUS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PEDIATRIA CLINICA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32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32</w:t>
            </w:r>
          </w:p>
        </w:tc>
      </w:tr>
    </w:tbl>
    <w:p w:rsidR="00D91BAC" w:rsidRPr="00D91BAC" w:rsidRDefault="00D91BAC" w:rsidP="00D91B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4"/>
        <w:gridCol w:w="1588"/>
        <w:gridCol w:w="1588"/>
      </w:tblGrid>
      <w:tr w:rsidR="00D91BAC" w:rsidRPr="00D91BAC" w:rsidTr="00D91B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LEITOS HABILITADOS</w:t>
            </w:r>
            <w:r w:rsidRPr="00D91BA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br/>
            </w:r>
            <w:proofErr w:type="gramStart"/>
            <w:r w:rsidRPr="00D91BA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(</w:t>
            </w:r>
            <w:proofErr w:type="gramEnd"/>
            <w:r w:rsidRPr="00D91BA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Os totais de leitos SUS com sinalização (*), são totais recuperados dos leitos Habilitados pela SAS. Vide consulta Habilitações)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 Leitos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Existentes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SUS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UTI II ADULTO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14(*)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D91BAC" w:rsidRPr="00D91BAC" w:rsidRDefault="00D91BAC" w:rsidP="00D91B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5810"/>
        <w:gridCol w:w="1588"/>
        <w:gridCol w:w="1588"/>
        <w:gridCol w:w="14"/>
      </w:tblGrid>
      <w:tr w:rsidR="00D91BAC" w:rsidRPr="00D91BAC" w:rsidTr="00D91BAC">
        <w:trPr>
          <w:gridAfter w:val="1"/>
          <w:tblCellSpacing w:w="0" w:type="dxa"/>
          <w:jc w:val="center"/>
        </w:trPr>
        <w:tc>
          <w:tcPr>
            <w:tcW w:w="3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14</w:t>
            </w:r>
          </w:p>
        </w:tc>
      </w:tr>
      <w:tr w:rsidR="00D91BAC" w:rsidRPr="00D91BAC" w:rsidTr="00D91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8" w:type="pct"/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Serviços Especializados</w:t>
            </w:r>
          </w:p>
        </w:tc>
      </w:tr>
    </w:tbl>
    <w:p w:rsidR="00D91BAC" w:rsidRPr="00D91BAC" w:rsidRDefault="00D91BAC" w:rsidP="00D91B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3570"/>
        <w:gridCol w:w="1771"/>
        <w:gridCol w:w="555"/>
        <w:gridCol w:w="871"/>
        <w:gridCol w:w="871"/>
        <w:gridCol w:w="871"/>
      </w:tblGrid>
      <w:tr w:rsidR="00D91BAC" w:rsidRPr="00D91BAC" w:rsidTr="00D91BAC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Ambulatorial: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Hospitalar: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lastRenderedPageBreak/>
              <w:t>Cod</w:t>
            </w:r>
            <w:proofErr w:type="spellEnd"/>
            <w:proofErr w:type="gramStart"/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.:</w:t>
            </w:r>
            <w:proofErr w:type="gram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Serviço: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Característica: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Amb</w:t>
            </w:r>
            <w:proofErr w:type="spellEnd"/>
            <w:proofErr w:type="gramStart"/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.: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    SUS: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Hosp</w:t>
            </w:r>
            <w:proofErr w:type="gramStart"/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.: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SUS:</w:t>
            </w:r>
          </w:p>
        </w:tc>
      </w:tr>
    </w:tbl>
    <w:p w:rsidR="00D91BAC" w:rsidRPr="00D91BAC" w:rsidRDefault="00D91BAC" w:rsidP="00D91B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600"/>
        <w:gridCol w:w="1800"/>
        <w:gridCol w:w="450"/>
        <w:gridCol w:w="900"/>
        <w:gridCol w:w="900"/>
        <w:gridCol w:w="900"/>
      </w:tblGrid>
      <w:tr w:rsidR="00D91BAC" w:rsidRPr="00D91BAC" w:rsidTr="00D91BAC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116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ATENCAO CARDIOVASCULAR / CARDIOLOGIA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113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ATENCAO DOMICILIAR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117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CIRURGIA REPARADORA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IMAGEM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 E TERCEIRIZADO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TERCEIRIZADO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METODOS GRAFICOS DINAMICOS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ENDOSCOPIA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FARMACIA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126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FISIOTERAPIA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128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HEMOTERAPIA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128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HEMOTERAPIA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TERCEIRIZADO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131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OFTALMOLOGIA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136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SUPORTE NUTRICIONAL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162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TERAPIA INTENSIVA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155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TRAUMATOLOGIA E ORTOPEDIA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149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TRANSPLANTE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</w:tbl>
    <w:p w:rsidR="00D91BAC" w:rsidRPr="00D91BAC" w:rsidRDefault="00D91BAC" w:rsidP="00D91B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D91BAC" w:rsidRPr="00D91BAC" w:rsidTr="00D91B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Serviços e Classificação</w:t>
            </w:r>
          </w:p>
        </w:tc>
      </w:tr>
    </w:tbl>
    <w:p w:rsidR="00D91BAC" w:rsidRPr="00D91BAC" w:rsidRDefault="00D91BAC" w:rsidP="00D91B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3150"/>
        <w:gridCol w:w="3150"/>
        <w:gridCol w:w="900"/>
        <w:gridCol w:w="900"/>
      </w:tblGrid>
      <w:tr w:rsidR="00D91BAC" w:rsidRPr="00D91BAC" w:rsidTr="00D91BAC">
        <w:trPr>
          <w:tblCellSpacing w:w="0" w:type="dxa"/>
          <w:jc w:val="center"/>
        </w:trPr>
        <w:tc>
          <w:tcPr>
            <w:tcW w:w="500" w:type="pct"/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Codigo</w:t>
            </w:r>
            <w:proofErr w:type="spellEnd"/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Serviço: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Classificação: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Terceiro: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</w:tr>
    </w:tbl>
    <w:p w:rsidR="00D91BAC" w:rsidRPr="00D91BAC" w:rsidRDefault="00D91BAC" w:rsidP="00D91B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D91BAC" w:rsidRPr="00D91BAC" w:rsidTr="00D91B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D91BAC" w:rsidRPr="00D91BAC" w:rsidRDefault="00D91BAC" w:rsidP="00D91B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799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3124"/>
        <w:gridCol w:w="3124"/>
        <w:gridCol w:w="873"/>
      </w:tblGrid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116 - 007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ATENCAO CARDIOVASCULAR / CARDIOLOGIA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CARDIOLOGIA CLINICA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113 - 003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ATENCAO DOMICILIAR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EQUIPE MULTIDISCIPLINAR DE ATENÇÃO DOMICILIAR - EMAD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117 - 002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CIRURGIA REPARADORA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TRATAMENTO EM QUEIMADOS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121 - 001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IMAGEM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RADIOLOGIA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121 - 002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IMAGEM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ULTRASONOGRAFIA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121 - 003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IMAGEM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TOMOGRAFIA COMPUTADORIZADA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145 - 003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SOROLOGICOS E IMUNOLOGICOS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145 - 001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BIOQUIMICOS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AMBOS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145 - 002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HEMATOLOGICOS E HEMOSTASIA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145 - 013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IMUNOHEMATOLOGICOS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145 - 004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COPROLOGICOS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145 - 005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DE UROANALISE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145 - 006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HORMONAIS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145 - 008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TOXICOLOGICOS OU DE MONITORIZACAO TERAPEUTICA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145 - 009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MICROBIOLOGICOS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145 - 010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EM OUTROS LIQUIDOS BIOLOGICOS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145 - 011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DE GENETICA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145 - 012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PARA TRIAGEM NEONATAL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122 - 003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METODOS GRAFICOS DINAMICOS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 ELETROCARDIOGRAFICO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lastRenderedPageBreak/>
              <w:t>142 - 002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ENDOSCOPIA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DO APARELHO RESPIRATORIO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142 - 001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ENDOSCOPIA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DO APARELHO DIGESTIVO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125 - 006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FARMACIA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FARMACIA HOSPITALAR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126 - 001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FISIOTERAPIA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ASSISTENCIA FISIOTERAPEUTICA EM ALTERACOES OBSTETRICAS NEON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126 - 007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FISIOTERAPIA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ASSISTENCIA FISIOTERAPEUTICA NAS ALTERACOES EM NEUROLOGIA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126 - 003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FISIOTERAPIA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ASSISTENCIA FISIOTERAPEUTICA EM OFTALMOLOGIA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126 - 008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FISIOTERAPIA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DIAGNOSTICO CINETICO FUNCIONAL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126 - 002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FISIOTERAPIA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ASSISTENCIA FISIOTERAPEUTICA EM ALTERACOES ONCOLOGICAS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126 - 006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FISIOTERAPIA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ASSISTENCIA FISIOTERAPEUTICA EM QUEIMADOS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126 - 005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FISIOTERAPIA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ASSISTENCIA FISIOTERAPEUTICA NAS DISFUNCOES MUSCULO ESQUELET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126 - 004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FISIOTERAPIA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ASSISTENCIA FISIOTERAPEUTICA CARDIOVASCULARES E PNEUMOFUNCI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128 - 002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HEMOTERAPIA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DIAGNOSTICO EM HEMOTERAPIA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128 - 004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HEMOTERAPIA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MEDICINA TRANSFUSIONAL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131 - 003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OFTALMOLOGIA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TRATAMENTO CIRURGICO DO APARELHO DA VISAO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131 - 001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OFTALMOLOGIA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DIAGNOSTICO EM OFTALMOLOGIA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136 - 001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SUPORTE NUTRICIONAL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ENTERAL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136 - 002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SUPORTE NUTRICIONAL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ENTERAL PARENTERAL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162 - 001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TERAPIA INTENSIVA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ADULTO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162 - 004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TERAPIA INTENSIVA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QUEIMADOS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155 - 003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TRAUMATOLOGIA E ORTOPEDIA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TRAUMATOLOGIA E ORTOPEDIA DE URGENCIA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140 - 019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PRONTO SOCORRO GERAL/CLINICO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140 - 015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PRONTO SOCORRO NEUROLOGIA/NEUROCIRURGIA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140 - 014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PRONTO SOCORRO CARDIOVASCULAR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140 - 012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PRONTO SOCORRO PEDIATRICO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140 - 011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PRONTO ATENDIMENTO ODONTOLOGICO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140 - 010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PRONTO ATENDIMENTO OFTALMOLOGICO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140 - 007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PRONTO ATENDIMENTO PEDIATRICO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140 - 006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PRONTO ATENDIMENTO CLINICO</w:t>
            </w:r>
            <w:proofErr w:type="gramEnd"/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140 - 005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ATENDIMENTO AO PACIENTE COM ACIDENTE VASCULAR CEREBRAL (AVC)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140 - 004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ESTABILIZACAO DE PACIENTE CRITICO/GRAVE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140 - 017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PRONTO SOCORRO ODONTOLOGICO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140 - 016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PRONTO SOCORRO TRAUMATO ORTOPEDICO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140 - 018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PRONTO SOCORRO OFTALMOLOGICO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D91BAC" w:rsidRPr="00D91BAC" w:rsidTr="00D91BAC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149 - 015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TRANSPLANTE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ACOES PARA DOACAO E CAPTACAO DE ORGAOS E TECIDOS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</w:tbl>
    <w:p w:rsidR="00D91BAC" w:rsidRPr="00D91BAC" w:rsidRDefault="00D91BAC" w:rsidP="00D91B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D91BAC" w:rsidRPr="00D91BAC" w:rsidTr="00D91B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AC" w:rsidRPr="00D91BAC" w:rsidRDefault="00D91BAC" w:rsidP="00D9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1B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DA1838" w:rsidRDefault="00D91BAC"/>
    <w:sectPr w:rsidR="00DA18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AC"/>
    <w:rsid w:val="00702841"/>
    <w:rsid w:val="00D5152A"/>
    <w:rsid w:val="00D9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91B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91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1093</Words>
  <Characters>5907</Characters>
  <Application>Microsoft Office Word</Application>
  <DocSecurity>0</DocSecurity>
  <Lines>49</Lines>
  <Paragraphs>13</Paragraphs>
  <ScaleCrop>false</ScaleCrop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Duarte Cavalcante de Araujo</dc:creator>
  <cp:lastModifiedBy>Allan Duarte Cavalcante de Araujo</cp:lastModifiedBy>
  <cp:revision>1</cp:revision>
  <dcterms:created xsi:type="dcterms:W3CDTF">2016-08-19T17:07:00Z</dcterms:created>
  <dcterms:modified xsi:type="dcterms:W3CDTF">2016-08-19T17:13:00Z</dcterms:modified>
</cp:coreProperties>
</file>